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2.0 -->
  <w:body>
    <w:p w:rsidR="006C5CE8" w:rsidRPr="006A1EB7" w:rsidP="006A1EB7">
      <w:pPr>
        <w:jc w:val="both"/>
        <w:rPr>
          <w:rFonts w:ascii="Times New Roman" w:hAnsi="Times New Roman" w:cs="Times New Roman"/>
          <w:sz w:val="28"/>
          <w:szCs w:val="28"/>
        </w:rPr>
      </w:pPr>
      <w:r w:rsidRPr="006A1EB7">
        <w:rPr>
          <w:rFonts w:ascii="Times New Roman" w:hAnsi="Times New Roman" w:cs="Times New Roman"/>
          <w:sz w:val="28"/>
          <w:szCs w:val="28"/>
        </w:rPr>
        <w:t>Dear Sir/Madam,</w:t>
      </w:r>
    </w:p>
    <w:p w:rsidR="006C5CE8" w:rsidRPr="006A1EB7" w:rsidP="006A1EB7">
      <w:pPr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 w:rsidRPr="006A1EB7">
        <w:rPr>
          <w:rFonts w:ascii="Times New Roman" w:hAnsi="Times New Roman" w:cs="Times New Roman"/>
          <w:sz w:val="28"/>
          <w:szCs w:val="28"/>
        </w:rPr>
        <w:t>It is informed that the results for UGC-NET December 2025 and Joint CSIR-UGC-NET December 2025 under the National Fellowship for Other Backward Classes (NFOBC) Scheme have been declared and the same are available on the official website of NBCFDC.</w:t>
      </w:r>
    </w:p>
    <w:p w:rsidR="006C5CE8" w:rsidRPr="006A1EB7" w:rsidP="006A1EB7">
      <w:pPr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 w:rsidRPr="006A1EB7">
        <w:rPr>
          <w:rFonts w:ascii="Times New Roman" w:hAnsi="Times New Roman" w:cs="Times New Roman"/>
          <w:sz w:val="28"/>
          <w:szCs w:val="28"/>
        </w:rPr>
        <w:t>In this regard, you are kindly requested to display the result/selection information on the Notice Board and official website of your University/Institution/College for wider dissemination and awareness among eligible candidates.</w:t>
      </w:r>
    </w:p>
    <w:p w:rsidR="006C5CE8" w:rsidRPr="006A1EB7" w:rsidP="006A1EB7">
      <w:pPr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 w:rsidRPr="006A1EB7">
        <w:rPr>
          <w:rFonts w:ascii="Times New Roman" w:hAnsi="Times New Roman" w:cs="Times New Roman"/>
          <w:sz w:val="28"/>
          <w:szCs w:val="28"/>
        </w:rPr>
        <w:t xml:space="preserve">Further, </w:t>
      </w:r>
      <w:r>
        <w:rPr>
          <w:rFonts w:ascii="Times New Roman" w:hAnsi="Times New Roman" w:cs="Times New Roman"/>
          <w:sz w:val="28"/>
          <w:szCs w:val="28"/>
        </w:rPr>
        <w:t>the selected</w:t>
      </w:r>
      <w:r w:rsidRPr="006A1EB7">
        <w:rPr>
          <w:rFonts w:ascii="Times New Roman" w:hAnsi="Times New Roman" w:cs="Times New Roman"/>
          <w:sz w:val="28"/>
          <w:szCs w:val="28"/>
        </w:rPr>
        <w:t xml:space="preserve"> candidates may apply for the fellowship in accordance with the provisions and guidelines of the NFOBC Scheme. The relevant guidelines and further information are available on the NBCFDC website.</w:t>
      </w:r>
    </w:p>
    <w:p w:rsidR="006C5CE8" w:rsidRPr="006A1EB7" w:rsidP="006A1EB7">
      <w:pPr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 w:rsidRPr="006A1EB7">
        <w:rPr>
          <w:rFonts w:ascii="Times New Roman" w:hAnsi="Times New Roman" w:cs="Times New Roman"/>
          <w:sz w:val="28"/>
          <w:szCs w:val="28"/>
        </w:rPr>
        <w:t xml:space="preserve">The cooperation of your University/Institution/College in disseminating this information </w:t>
      </w:r>
      <w:r w:rsidR="004C3686">
        <w:rPr>
          <w:rFonts w:ascii="Times New Roman" w:hAnsi="Times New Roman" w:cs="Times New Roman"/>
          <w:sz w:val="28"/>
          <w:szCs w:val="28"/>
        </w:rPr>
        <w:t xml:space="preserve">about NFOBC Fellowship </w:t>
      </w:r>
      <w:r w:rsidRPr="006A1EB7">
        <w:rPr>
          <w:rFonts w:ascii="Times New Roman" w:hAnsi="Times New Roman" w:cs="Times New Roman"/>
          <w:sz w:val="28"/>
          <w:szCs w:val="28"/>
        </w:rPr>
        <w:t>among eligible candidates is highly a</w:t>
      </w:r>
      <w:bookmarkStart w:id="0" w:name="_GoBack"/>
      <w:bookmarkEnd w:id="0"/>
      <w:r w:rsidRPr="006A1EB7">
        <w:rPr>
          <w:rFonts w:ascii="Times New Roman" w:hAnsi="Times New Roman" w:cs="Times New Roman"/>
          <w:sz w:val="28"/>
          <w:szCs w:val="28"/>
        </w:rPr>
        <w:t>ppreciated.</w:t>
      </w:r>
    </w:p>
    <w:p w:rsidR="006C5CE8"/>
    <w:sectPr w:rsidSect="00034616">
      <w:headerReference w:type="default" r:id="rId5"/>
      <w:pgSz w:w="12240" w:h="15840"/>
      <w:pgMar w:top="108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49" type="#_x0000_t136" style="width:45.22pt;height:14.91pt;margin-top:742.09pt;margin-left:283.39pt;mso-position-horizontal-relative:page;mso-position-vertical-relative:page;position:absolute;z-index:251658240" fillcolor="black" stroked="f">
          <v:fill opacity="45875f"/>
          <v:path strokeok="f"/>
          <v:textpath style="font-family:Arial;v-text-align:left" string="Internal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C3686"/>
    <w:rsid w:val="006A1EB7"/>
    <w:rsid w:val="006C5CE8"/>
    <w:rsid w:val="009E5992"/>
    <w:rsid w:val="00AA1D8D"/>
    <w:rsid w:val="00B47730"/>
    <w:rsid w:val="00CB0664"/>
    <w:rsid w:val="00FC693F"/>
  </w:rsids>
  <m:mathPr>
    <m:mathFont m:val="Cambria Math"/>
  </m:mathPr>
  <w:themeFontLang w:val="en-US" w:eastAsia="ja-JP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46823B4-4ED6-40D4-BFD7-FDF5BBD28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Gaurav</cp:lastModifiedBy>
  <cp:revision>4</cp:revision>
  <dcterms:created xsi:type="dcterms:W3CDTF">2013-12-23T23:15:00Z</dcterms:created>
  <dcterms:modified xsi:type="dcterms:W3CDTF">2026-08-11T07:48:00Z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ISARadarClassification">
    <vt:lpwstr>Internal</vt:lpwstr>
  </property>
  <property fmtid="{D5CDD505-2E9C-101B-9397-08002B2CF9AE}" pid="3" name="SISARadarPurpose">
    <vt:lpwstr/>
  </property>
</Properties>
</file>